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A4965" w14:textId="7F9EAF6D" w:rsidR="00CB2E00" w:rsidRPr="00900DF6" w:rsidRDefault="00CB2E00" w:rsidP="00CB2E00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900DF6">
        <w:rPr>
          <w:b/>
          <w:bCs/>
          <w:sz w:val="24"/>
          <w:szCs w:val="24"/>
          <w:lang w:val="es-ES"/>
        </w:rPr>
        <w:t>Homilía en la Misa del 60º Aniversario del Instituto San Miguel Arcángel</w:t>
      </w:r>
    </w:p>
    <w:p w14:paraId="05BCF6E4" w14:textId="78665877" w:rsidR="00CB2E00" w:rsidRPr="00900DF6" w:rsidRDefault="00CB2E00" w:rsidP="00CB2E00">
      <w:pPr>
        <w:spacing w:after="0"/>
        <w:jc w:val="center"/>
        <w:rPr>
          <w:sz w:val="24"/>
          <w:szCs w:val="24"/>
          <w:lang w:val="es-ES"/>
        </w:rPr>
      </w:pPr>
      <w:r w:rsidRPr="00900DF6">
        <w:rPr>
          <w:sz w:val="24"/>
          <w:szCs w:val="24"/>
          <w:lang w:val="es-ES"/>
        </w:rPr>
        <w:t>San Miguel, 6 de julio de 2021</w:t>
      </w:r>
    </w:p>
    <w:p w14:paraId="0CA0E1B9" w14:textId="216D5E4D" w:rsidR="00D47632" w:rsidRPr="00900DF6" w:rsidRDefault="00CB2E00" w:rsidP="00CB2E00">
      <w:pPr>
        <w:spacing w:before="100" w:beforeAutospacing="1" w:after="100" w:afterAutospacing="1"/>
        <w:ind w:firstLine="709"/>
        <w:jc w:val="both"/>
        <w:rPr>
          <w:sz w:val="24"/>
          <w:szCs w:val="24"/>
          <w:lang w:val="es-ES"/>
        </w:rPr>
      </w:pPr>
      <w:bookmarkStart w:id="0" w:name="_GoBack"/>
      <w:r w:rsidRPr="00900DF6">
        <w:rPr>
          <w:sz w:val="24"/>
          <w:szCs w:val="24"/>
          <w:lang w:val="es-ES"/>
        </w:rPr>
        <w:t>Me alegra compartir con ustedes la extensa y fecunda trayectoria de nuestro Instituto San Miguel Arcángel y saludar, en primer lugar, a las alumnas y alumnos para quienes estamos aquí los directivos, docentes, padres de familia, catequistas y el párroco, a quienes también saludo cordialmente. Los principales protagonistas de este aniversario son los jóvenes</w:t>
      </w:r>
      <w:r w:rsidR="000402E4" w:rsidRPr="00900DF6">
        <w:rPr>
          <w:sz w:val="24"/>
          <w:szCs w:val="24"/>
          <w:lang w:val="es-ES"/>
        </w:rPr>
        <w:t>,</w:t>
      </w:r>
      <w:r w:rsidRPr="00900DF6">
        <w:rPr>
          <w:sz w:val="24"/>
          <w:szCs w:val="24"/>
          <w:lang w:val="es-ES"/>
        </w:rPr>
        <w:t xml:space="preserve"> que a lo largo de seis décadas se </w:t>
      </w:r>
      <w:r w:rsidR="000402E4" w:rsidRPr="00900DF6">
        <w:rPr>
          <w:sz w:val="24"/>
          <w:szCs w:val="24"/>
          <w:lang w:val="es-ES"/>
        </w:rPr>
        <w:t>enriquecieron</w:t>
      </w:r>
      <w:r w:rsidRPr="00900DF6">
        <w:rPr>
          <w:sz w:val="24"/>
          <w:szCs w:val="24"/>
          <w:lang w:val="es-ES"/>
        </w:rPr>
        <w:t xml:space="preserve"> </w:t>
      </w:r>
      <w:r w:rsidR="000402E4" w:rsidRPr="00900DF6">
        <w:rPr>
          <w:sz w:val="24"/>
          <w:szCs w:val="24"/>
          <w:lang w:val="es-ES"/>
        </w:rPr>
        <w:t>con</w:t>
      </w:r>
      <w:r w:rsidRPr="00900DF6">
        <w:rPr>
          <w:sz w:val="24"/>
          <w:szCs w:val="24"/>
          <w:lang w:val="es-ES"/>
        </w:rPr>
        <w:t xml:space="preserve"> tantos bienes que les proporcionaron </w:t>
      </w:r>
      <w:r w:rsidR="00EF37F7" w:rsidRPr="00900DF6">
        <w:rPr>
          <w:sz w:val="24"/>
          <w:szCs w:val="24"/>
          <w:lang w:val="es-ES"/>
        </w:rPr>
        <w:t>los que estamos al servicio de ellos</w:t>
      </w:r>
      <w:r w:rsidRPr="00900DF6">
        <w:rPr>
          <w:sz w:val="24"/>
          <w:szCs w:val="24"/>
          <w:lang w:val="es-ES"/>
        </w:rPr>
        <w:t xml:space="preserve"> en esta institución educativa. Ese es el espíritu que ha movido a los que propusieron el lema para celebrar el jubileo: </w:t>
      </w:r>
      <w:r w:rsidR="00857D2D" w:rsidRPr="00900DF6">
        <w:rPr>
          <w:sz w:val="24"/>
          <w:szCs w:val="24"/>
          <w:lang w:val="es-ES"/>
        </w:rPr>
        <w:t>“60 años promoviendo la vida, los valores y la dignidad de los jóvenes. Gracias Señor”</w:t>
      </w:r>
      <w:r w:rsidRPr="00900DF6">
        <w:rPr>
          <w:sz w:val="24"/>
          <w:szCs w:val="24"/>
          <w:lang w:val="es-ES"/>
        </w:rPr>
        <w:t>.</w:t>
      </w:r>
      <w:r w:rsidR="00D47632">
        <w:rPr>
          <w:sz w:val="24"/>
          <w:szCs w:val="24"/>
          <w:lang w:val="es-ES"/>
        </w:rPr>
        <w:t xml:space="preserve"> A ustedes, </w:t>
      </w:r>
      <w:proofErr w:type="gramStart"/>
      <w:r w:rsidR="00D47632">
        <w:rPr>
          <w:sz w:val="24"/>
          <w:szCs w:val="24"/>
          <w:lang w:val="es-ES"/>
        </w:rPr>
        <w:t>queridos</w:t>
      </w:r>
      <w:proofErr w:type="gramEnd"/>
      <w:r w:rsidR="00D47632">
        <w:rPr>
          <w:sz w:val="24"/>
          <w:szCs w:val="24"/>
          <w:lang w:val="es-ES"/>
        </w:rPr>
        <w:t xml:space="preserve"> educadores, gracias porque cada día dan </w:t>
      </w:r>
      <w:r w:rsidR="00D47632" w:rsidRPr="00D47632">
        <w:rPr>
          <w:sz w:val="24"/>
          <w:szCs w:val="24"/>
          <w:lang w:val="es-ES"/>
        </w:rPr>
        <w:t xml:space="preserve">lo mejor de sí para que </w:t>
      </w:r>
      <w:r w:rsidR="00D47632">
        <w:rPr>
          <w:sz w:val="24"/>
          <w:szCs w:val="24"/>
          <w:lang w:val="es-ES"/>
        </w:rPr>
        <w:t>esto colegio</w:t>
      </w:r>
      <w:r w:rsidR="00D47632" w:rsidRPr="00D47632">
        <w:rPr>
          <w:sz w:val="24"/>
          <w:szCs w:val="24"/>
          <w:lang w:val="es-ES"/>
        </w:rPr>
        <w:t xml:space="preserve"> siga adelante sembrando</w:t>
      </w:r>
      <w:r w:rsidR="00D47632">
        <w:rPr>
          <w:sz w:val="24"/>
          <w:szCs w:val="24"/>
          <w:lang w:val="es-ES"/>
        </w:rPr>
        <w:t>, colaborando con las familias, haciendo patria y edificando la Iglesia.</w:t>
      </w:r>
      <w:r w:rsidR="00D47632" w:rsidRPr="00D47632">
        <w:rPr>
          <w:sz w:val="24"/>
          <w:szCs w:val="24"/>
          <w:lang w:val="es-ES"/>
        </w:rPr>
        <w:t xml:space="preserve">  </w:t>
      </w:r>
    </w:p>
    <w:p w14:paraId="74FD9931" w14:textId="6C5E7F9B" w:rsidR="00EF37F7" w:rsidRPr="00900DF6" w:rsidRDefault="00EF37F7" w:rsidP="00CB2E00">
      <w:pPr>
        <w:spacing w:before="100" w:beforeAutospacing="1" w:after="100" w:afterAutospacing="1"/>
        <w:ind w:firstLine="709"/>
        <w:jc w:val="both"/>
        <w:rPr>
          <w:sz w:val="24"/>
          <w:szCs w:val="24"/>
          <w:lang w:val="es-ES"/>
        </w:rPr>
      </w:pPr>
      <w:r w:rsidRPr="00900DF6">
        <w:rPr>
          <w:sz w:val="24"/>
          <w:szCs w:val="24"/>
          <w:lang w:val="es-ES"/>
        </w:rPr>
        <w:t>Un aniversario es siempre una ocasión para mirar hacia atrás y agradecer lo que hemos recibido de las generaciones precedente</w:t>
      </w:r>
      <w:r w:rsidR="00376025" w:rsidRPr="00900DF6">
        <w:rPr>
          <w:sz w:val="24"/>
          <w:szCs w:val="24"/>
          <w:lang w:val="es-ES"/>
        </w:rPr>
        <w:t xml:space="preserve">s: de nuestros padres la vida, de la comunidad la educación, la salud y el trabajo; de la Iglesia la fe, la esperanza y el amor de Dios. El que tiene un corazón agradecido, mira la realidad del presente y reafirma con decisión </w:t>
      </w:r>
      <w:r w:rsidRPr="00900DF6">
        <w:rPr>
          <w:sz w:val="24"/>
          <w:szCs w:val="24"/>
          <w:lang w:val="es-ES"/>
        </w:rPr>
        <w:t xml:space="preserve">el compromiso de estar al servicio de </w:t>
      </w:r>
      <w:r w:rsidR="00376025" w:rsidRPr="00900DF6">
        <w:rPr>
          <w:sz w:val="24"/>
          <w:szCs w:val="24"/>
          <w:lang w:val="es-ES"/>
        </w:rPr>
        <w:t xml:space="preserve">la familia, de la comunidad y de la Iglesia. Y el que tiene un corazón agradecido también renueva la esperanza en </w:t>
      </w:r>
      <w:r w:rsidR="00216F90" w:rsidRPr="00900DF6">
        <w:rPr>
          <w:sz w:val="24"/>
          <w:szCs w:val="24"/>
          <w:lang w:val="es-ES"/>
        </w:rPr>
        <w:t>un futuro mejor para todos. “Gracias Señor” es el sentimiento más profundo que sentimos al celebrar esta conmemoración y, además, reconocemos</w:t>
      </w:r>
      <w:r w:rsidR="00376025" w:rsidRPr="00900DF6">
        <w:rPr>
          <w:sz w:val="24"/>
          <w:szCs w:val="24"/>
          <w:lang w:val="es-ES"/>
        </w:rPr>
        <w:t>,</w:t>
      </w:r>
      <w:r w:rsidR="00216F90" w:rsidRPr="00900DF6">
        <w:rPr>
          <w:sz w:val="24"/>
          <w:szCs w:val="24"/>
          <w:lang w:val="es-ES"/>
        </w:rPr>
        <w:t xml:space="preserve"> en esas dos hermosas palabras</w:t>
      </w:r>
      <w:r w:rsidR="00376025" w:rsidRPr="00900DF6">
        <w:rPr>
          <w:sz w:val="24"/>
          <w:szCs w:val="24"/>
          <w:lang w:val="es-ES"/>
        </w:rPr>
        <w:t>,</w:t>
      </w:r>
      <w:r w:rsidR="00216F90" w:rsidRPr="00900DF6">
        <w:rPr>
          <w:sz w:val="24"/>
          <w:szCs w:val="24"/>
          <w:lang w:val="es-ES"/>
        </w:rPr>
        <w:t xml:space="preserve"> a Aquel de quien viene todo lo bueno que podemos hacer, como es, en nuestro caso, promover la vida de los jóvenes: sesenta años promoviendo la vida de los jóvenes. </w:t>
      </w:r>
    </w:p>
    <w:p w14:paraId="5A6FD8E1" w14:textId="4AC04D4B" w:rsidR="00216F90" w:rsidRPr="00900DF6" w:rsidRDefault="00216F90" w:rsidP="009B4EB7">
      <w:pPr>
        <w:spacing w:before="100" w:beforeAutospacing="1" w:after="100" w:afterAutospacing="1"/>
        <w:ind w:firstLine="709"/>
        <w:jc w:val="both"/>
        <w:rPr>
          <w:sz w:val="24"/>
          <w:szCs w:val="24"/>
          <w:lang w:val="es-ES"/>
        </w:rPr>
      </w:pPr>
      <w:r w:rsidRPr="00900DF6">
        <w:rPr>
          <w:sz w:val="24"/>
          <w:szCs w:val="24"/>
          <w:lang w:val="es-ES"/>
        </w:rPr>
        <w:t xml:space="preserve">¿Qué significa promover la vida de los jóvenes? </w:t>
      </w:r>
      <w:r w:rsidR="00ED0BC0" w:rsidRPr="00900DF6">
        <w:rPr>
          <w:sz w:val="24"/>
          <w:szCs w:val="24"/>
          <w:lang w:val="es-ES"/>
        </w:rPr>
        <w:t xml:space="preserve">¿A quién </w:t>
      </w:r>
      <w:r w:rsidRPr="00900DF6">
        <w:rPr>
          <w:sz w:val="24"/>
          <w:szCs w:val="24"/>
          <w:lang w:val="es-ES"/>
        </w:rPr>
        <w:t>tenemos que dirigirnos para encontrar la respuesta a esa pregunta</w:t>
      </w:r>
      <w:r w:rsidR="0025326A" w:rsidRPr="00900DF6">
        <w:rPr>
          <w:sz w:val="24"/>
          <w:szCs w:val="24"/>
          <w:lang w:val="es-ES"/>
        </w:rPr>
        <w:t xml:space="preserve">? </w:t>
      </w:r>
      <w:r w:rsidRPr="00900DF6">
        <w:rPr>
          <w:sz w:val="24"/>
          <w:szCs w:val="24"/>
          <w:lang w:val="es-ES"/>
        </w:rPr>
        <w:t xml:space="preserve">En primer lugar, tengamos en cuenta que no se puede promover la vida de </w:t>
      </w:r>
      <w:r w:rsidR="0025326A" w:rsidRPr="00900DF6">
        <w:rPr>
          <w:sz w:val="24"/>
          <w:szCs w:val="24"/>
          <w:lang w:val="es-ES"/>
        </w:rPr>
        <w:t>otra persona</w:t>
      </w:r>
      <w:r w:rsidRPr="00900DF6">
        <w:rPr>
          <w:sz w:val="24"/>
          <w:szCs w:val="24"/>
          <w:lang w:val="es-ES"/>
        </w:rPr>
        <w:t xml:space="preserve"> sin su consentimiento</w:t>
      </w:r>
      <w:r w:rsidR="004D7221" w:rsidRPr="00900DF6">
        <w:rPr>
          <w:sz w:val="24"/>
          <w:szCs w:val="24"/>
          <w:lang w:val="es-ES"/>
        </w:rPr>
        <w:t>.</w:t>
      </w:r>
      <w:r w:rsidR="0025326A" w:rsidRPr="00900DF6">
        <w:rPr>
          <w:sz w:val="24"/>
          <w:szCs w:val="24"/>
          <w:lang w:val="es-ES"/>
        </w:rPr>
        <w:t xml:space="preserve"> </w:t>
      </w:r>
      <w:r w:rsidR="00FB10D0" w:rsidRPr="00900DF6">
        <w:rPr>
          <w:sz w:val="24"/>
          <w:szCs w:val="24"/>
          <w:lang w:val="es-ES"/>
        </w:rPr>
        <w:t>Contar con la voluntad y el acuerdo del otro</w:t>
      </w:r>
      <w:r w:rsidR="00ED0BC0" w:rsidRPr="00900DF6">
        <w:rPr>
          <w:sz w:val="24"/>
          <w:szCs w:val="24"/>
          <w:lang w:val="es-ES"/>
        </w:rPr>
        <w:t xml:space="preserve"> es</w:t>
      </w:r>
      <w:r w:rsidR="00FB10D0" w:rsidRPr="00900DF6">
        <w:rPr>
          <w:sz w:val="24"/>
          <w:szCs w:val="24"/>
          <w:lang w:val="es-ES"/>
        </w:rPr>
        <w:t xml:space="preserve"> imprescindible si pretendemos promover su vida, porque sin su conformidad nada de eso se podrá alcanzar. Educar es un camino que siempre debe hacerse de común acuerdo</w:t>
      </w:r>
      <w:r w:rsidR="00ED0BC0" w:rsidRPr="00900DF6">
        <w:rPr>
          <w:sz w:val="24"/>
          <w:szCs w:val="24"/>
          <w:lang w:val="es-ES"/>
        </w:rPr>
        <w:t xml:space="preserve"> entre</w:t>
      </w:r>
      <w:r w:rsidR="00FB10D0" w:rsidRPr="00900DF6">
        <w:rPr>
          <w:sz w:val="24"/>
          <w:szCs w:val="24"/>
          <w:lang w:val="es-ES"/>
        </w:rPr>
        <w:t xml:space="preserve"> el educador y el educando, porque la educación es un acto de libertad y de amor. </w:t>
      </w:r>
      <w:r w:rsidR="009B4EB7" w:rsidRPr="00900DF6">
        <w:rPr>
          <w:sz w:val="24"/>
          <w:szCs w:val="24"/>
          <w:lang w:val="es-ES"/>
        </w:rPr>
        <w:t>Educar, significa, sacar afuera, guiar, es siempre una acción de</w:t>
      </w:r>
      <w:r w:rsidR="00ED0BC0" w:rsidRPr="00900DF6">
        <w:rPr>
          <w:sz w:val="24"/>
          <w:szCs w:val="24"/>
          <w:lang w:val="es-ES"/>
        </w:rPr>
        <w:t xml:space="preserve"> a</w:t>
      </w:r>
      <w:r w:rsidR="009B4EB7" w:rsidRPr="00900DF6">
        <w:rPr>
          <w:sz w:val="24"/>
          <w:szCs w:val="24"/>
          <w:lang w:val="es-ES"/>
        </w:rPr>
        <w:t xml:space="preserve"> dos o más, en la que todos son sujetos libres y responsables que deciden caminar juntos. Y para ello es fundamental estar atento al otro, escucharlo, conocerlo</w:t>
      </w:r>
      <w:r w:rsidR="00ED0BC0" w:rsidRPr="00900DF6">
        <w:rPr>
          <w:sz w:val="24"/>
          <w:szCs w:val="24"/>
          <w:lang w:val="es-ES"/>
        </w:rPr>
        <w:t xml:space="preserve"> y</w:t>
      </w:r>
      <w:r w:rsidR="009B4EB7" w:rsidRPr="00900DF6">
        <w:rPr>
          <w:sz w:val="24"/>
          <w:szCs w:val="24"/>
          <w:lang w:val="es-ES"/>
        </w:rPr>
        <w:t xml:space="preserve"> aceptarlo</w:t>
      </w:r>
      <w:r w:rsidR="004D7221" w:rsidRPr="00900DF6">
        <w:rPr>
          <w:sz w:val="24"/>
          <w:szCs w:val="24"/>
          <w:lang w:val="es-ES"/>
        </w:rPr>
        <w:t xml:space="preserve">, para luego poder realizar </w:t>
      </w:r>
      <w:proofErr w:type="gramStart"/>
      <w:r w:rsidR="004D7221" w:rsidRPr="00900DF6">
        <w:rPr>
          <w:sz w:val="24"/>
          <w:szCs w:val="24"/>
          <w:lang w:val="es-ES"/>
        </w:rPr>
        <w:t>un camino juntos</w:t>
      </w:r>
      <w:proofErr w:type="gramEnd"/>
      <w:r w:rsidR="004D7221" w:rsidRPr="00900DF6">
        <w:rPr>
          <w:sz w:val="24"/>
          <w:szCs w:val="24"/>
          <w:lang w:val="es-ES"/>
        </w:rPr>
        <w:t xml:space="preserve">. </w:t>
      </w:r>
      <w:r w:rsidR="004E475D" w:rsidRPr="00900DF6">
        <w:rPr>
          <w:sz w:val="24"/>
          <w:szCs w:val="24"/>
          <w:lang w:val="es-ES"/>
        </w:rPr>
        <w:t xml:space="preserve">Por eso, educar, más que crear es descubrir. </w:t>
      </w:r>
      <w:r w:rsidR="004D7221" w:rsidRPr="00900DF6">
        <w:rPr>
          <w:sz w:val="24"/>
          <w:szCs w:val="24"/>
          <w:lang w:val="es-ES"/>
        </w:rPr>
        <w:t>De nada sirve solo la imposición de valores, normas y conocimientos, si no hay un deseo real de promovernos unos y otros de acuerdo con la dignidad que le corresponde a todo ser humano.</w:t>
      </w:r>
      <w:r w:rsidR="002D5F22" w:rsidRPr="00900DF6">
        <w:rPr>
          <w:sz w:val="24"/>
          <w:szCs w:val="24"/>
          <w:lang w:val="es-ES"/>
        </w:rPr>
        <w:t xml:space="preserve"> Pero es sumamente importante que recordemos de dónde nos viene esa dignidad, quién le otorga al hombre </w:t>
      </w:r>
      <w:r w:rsidR="004E475D" w:rsidRPr="00900DF6">
        <w:rPr>
          <w:sz w:val="24"/>
          <w:szCs w:val="24"/>
          <w:lang w:val="es-ES"/>
        </w:rPr>
        <w:t>esa</w:t>
      </w:r>
      <w:r w:rsidR="002D5F22" w:rsidRPr="00900DF6">
        <w:rPr>
          <w:sz w:val="24"/>
          <w:szCs w:val="24"/>
          <w:lang w:val="es-ES"/>
        </w:rPr>
        <w:t xml:space="preserve"> dignidad, que nada ni nadie se la pued</w:t>
      </w:r>
      <w:r w:rsidR="009B4EB7" w:rsidRPr="00900DF6">
        <w:rPr>
          <w:sz w:val="24"/>
          <w:szCs w:val="24"/>
          <w:lang w:val="es-ES"/>
        </w:rPr>
        <w:t>e</w:t>
      </w:r>
      <w:r w:rsidR="002D5F22" w:rsidRPr="00900DF6">
        <w:rPr>
          <w:sz w:val="24"/>
          <w:szCs w:val="24"/>
          <w:lang w:val="es-ES"/>
        </w:rPr>
        <w:t xml:space="preserve"> quitar. </w:t>
      </w:r>
    </w:p>
    <w:p w14:paraId="73BC3A48" w14:textId="12E0A2BC" w:rsidR="002D5F22" w:rsidRPr="00900DF6" w:rsidRDefault="002D5F22" w:rsidP="00CB2E00">
      <w:pPr>
        <w:spacing w:before="100" w:beforeAutospacing="1" w:after="100" w:afterAutospacing="1"/>
        <w:ind w:firstLine="709"/>
        <w:jc w:val="both"/>
        <w:rPr>
          <w:sz w:val="24"/>
          <w:szCs w:val="24"/>
          <w:lang w:val="es-ES"/>
        </w:rPr>
      </w:pPr>
      <w:r w:rsidRPr="00900DF6">
        <w:rPr>
          <w:sz w:val="24"/>
          <w:szCs w:val="24"/>
          <w:lang w:val="es-ES"/>
        </w:rPr>
        <w:t xml:space="preserve">La enseñanza cristiana nos recuerda que “la razón más </w:t>
      </w:r>
      <w:r w:rsidR="00DA2DEF" w:rsidRPr="00900DF6">
        <w:rPr>
          <w:sz w:val="24"/>
          <w:szCs w:val="24"/>
          <w:lang w:val="es-ES"/>
        </w:rPr>
        <w:t>alta</w:t>
      </w:r>
      <w:r w:rsidRPr="00900DF6">
        <w:rPr>
          <w:sz w:val="24"/>
          <w:szCs w:val="24"/>
          <w:lang w:val="es-ES"/>
        </w:rPr>
        <w:t xml:space="preserve"> de la dignidad humana consiste en la vocación del hombre a la comunión con Dios”</w:t>
      </w:r>
      <w:r w:rsidR="00DA2DEF" w:rsidRPr="00900DF6">
        <w:rPr>
          <w:sz w:val="24"/>
          <w:szCs w:val="24"/>
          <w:lang w:val="es-ES"/>
        </w:rPr>
        <w:t xml:space="preserve"> (GS 19,1). </w:t>
      </w:r>
      <w:r w:rsidR="005C485A" w:rsidRPr="00900DF6">
        <w:rPr>
          <w:sz w:val="24"/>
          <w:szCs w:val="24"/>
          <w:lang w:val="es-ES"/>
        </w:rPr>
        <w:t xml:space="preserve">Fuimos creados a imagen y semejanza de Dios, y esa imagen resplandece donde reina la verdad, la libertad, la justicia y el amor. </w:t>
      </w:r>
      <w:r w:rsidR="00DA2DEF" w:rsidRPr="00900DF6">
        <w:rPr>
          <w:sz w:val="24"/>
          <w:szCs w:val="24"/>
          <w:lang w:val="es-ES"/>
        </w:rPr>
        <w:t xml:space="preserve">Entonces, promover la vida y la dignidad de los jóvenes es acompañarlos a descubrir que fueron creados y llamados a encontrarse con Dios, a dialogar con Él, a establecer con Él un vínculo de profunda amistad. A su vez, para poder realizar ese </w:t>
      </w:r>
      <w:r w:rsidR="00DA2DEF" w:rsidRPr="00900DF6">
        <w:rPr>
          <w:sz w:val="24"/>
          <w:szCs w:val="24"/>
          <w:lang w:val="es-ES"/>
        </w:rPr>
        <w:lastRenderedPageBreak/>
        <w:t xml:space="preserve">acompañamiento, es preciso que todos procuremos madurar esos vínculos con Dios, porque nadie da lo que no tiene. Un buen educador es el que está dispuesto siempre a ser educado. San Pablo, en la primera lectura que hemos escuchado, </w:t>
      </w:r>
      <w:r w:rsidR="005C485A" w:rsidRPr="00900DF6">
        <w:rPr>
          <w:sz w:val="24"/>
          <w:szCs w:val="24"/>
          <w:lang w:val="es-ES"/>
        </w:rPr>
        <w:t>nos ilustra en qué consiste la vida cristiana:</w:t>
      </w:r>
      <w:r w:rsidR="00DA2DEF" w:rsidRPr="00900DF6">
        <w:rPr>
          <w:sz w:val="24"/>
          <w:szCs w:val="24"/>
          <w:lang w:val="es-ES"/>
        </w:rPr>
        <w:t xml:space="preserve"> “como elegidos de Dios, sus santos y amados, revístanse de sentimientos de profunda compasión. Practiquen la benevolencia, la humildad, la dulzura, la paciencia</w:t>
      </w:r>
      <w:r w:rsidR="00B964FB" w:rsidRPr="00900DF6">
        <w:rPr>
          <w:sz w:val="24"/>
          <w:szCs w:val="24"/>
          <w:lang w:val="es-ES"/>
        </w:rPr>
        <w:t>. Sopórtense los unos a los otros, y perdónense mutuamente siempre que alguien tenga motivo de queja contra otro. El Señor los ha perdonado, hagan ustedes lo mismo”.</w:t>
      </w:r>
      <w:r w:rsidR="00DA2DEF" w:rsidRPr="00900DF6">
        <w:rPr>
          <w:sz w:val="24"/>
          <w:szCs w:val="24"/>
          <w:lang w:val="es-ES"/>
        </w:rPr>
        <w:t xml:space="preserve"> (3,12</w:t>
      </w:r>
      <w:r w:rsidR="00B964FB" w:rsidRPr="00900DF6">
        <w:rPr>
          <w:sz w:val="24"/>
          <w:szCs w:val="24"/>
          <w:lang w:val="es-ES"/>
        </w:rPr>
        <w:t>-14</w:t>
      </w:r>
      <w:r w:rsidR="00DA2DEF" w:rsidRPr="00900DF6">
        <w:rPr>
          <w:sz w:val="24"/>
          <w:szCs w:val="24"/>
          <w:lang w:val="es-ES"/>
        </w:rPr>
        <w:t xml:space="preserve">). </w:t>
      </w:r>
    </w:p>
    <w:p w14:paraId="4ECFB653" w14:textId="33494B45" w:rsidR="004E475D" w:rsidRPr="00900DF6" w:rsidRDefault="004E475D" w:rsidP="00CB2E00">
      <w:pPr>
        <w:spacing w:before="100" w:beforeAutospacing="1" w:after="100" w:afterAutospacing="1"/>
        <w:ind w:firstLine="709"/>
        <w:jc w:val="both"/>
        <w:rPr>
          <w:sz w:val="24"/>
          <w:szCs w:val="24"/>
          <w:lang w:val="es-ES"/>
        </w:rPr>
      </w:pPr>
      <w:r w:rsidRPr="00900DF6">
        <w:rPr>
          <w:sz w:val="24"/>
          <w:szCs w:val="24"/>
          <w:lang w:val="es-ES"/>
        </w:rPr>
        <w:t xml:space="preserve">¿Vale la pena entrar por ese camino? ¿No será mejor que cada uno se las arregle como pueda y disfrute de la vida como se le dé la gana, o tal vez, con lo que tenga más a su alcance? </w:t>
      </w:r>
      <w:r w:rsidR="007D304F" w:rsidRPr="00900DF6">
        <w:rPr>
          <w:sz w:val="24"/>
          <w:szCs w:val="24"/>
          <w:lang w:val="es-ES"/>
        </w:rPr>
        <w:t>¿No es acaso esta la propuesta más común que escuchamos en las redes sociales y en la calle? Y no es también la tentación más frecuente que nos asalta, sobre todo cuando nos cansamos de ser pacientes, de soportar, de perdonar</w:t>
      </w:r>
      <w:r w:rsidR="00ED0BC0" w:rsidRPr="00900DF6">
        <w:rPr>
          <w:sz w:val="24"/>
          <w:szCs w:val="24"/>
          <w:lang w:val="es-ES"/>
        </w:rPr>
        <w:t>. Parece que el diálogo funciona solo hasta que el otro me haga caso, se someta y cumpla, y esto suele ser frecuente no solo en la familia y en la escuela, sino también en nuestras comunidades cristianas, en la convivencia social y en la vida política. Ese es el camino fácil del que practica la ley del más fuerte, que no dejó de ser la ley de la selva.</w:t>
      </w:r>
      <w:r w:rsidR="005600E7" w:rsidRPr="00900DF6">
        <w:rPr>
          <w:sz w:val="24"/>
          <w:szCs w:val="24"/>
          <w:lang w:val="es-ES"/>
        </w:rPr>
        <w:t xml:space="preserve"> El maestro en el aula, el padre y la madre entre ellos y en la familia, el sacerdote en su comunidad, el político en la administración del bien común, y toda persona a la que se le ha confiado una autoridad, podrá ejercerla en bien de los demás en la medida</w:t>
      </w:r>
      <w:r w:rsidR="008463ED">
        <w:rPr>
          <w:sz w:val="24"/>
          <w:szCs w:val="24"/>
          <w:lang w:val="es-ES"/>
        </w:rPr>
        <w:t xml:space="preserve"> en</w:t>
      </w:r>
      <w:r w:rsidR="005600E7" w:rsidRPr="00900DF6">
        <w:rPr>
          <w:sz w:val="24"/>
          <w:szCs w:val="24"/>
          <w:lang w:val="es-ES"/>
        </w:rPr>
        <w:t xml:space="preserve"> que lo hace con la humildad de aquel que está llamado a servir: esa es su verdadera fortaleza. El poder</w:t>
      </w:r>
      <w:r w:rsidR="008463ED">
        <w:rPr>
          <w:sz w:val="24"/>
          <w:szCs w:val="24"/>
          <w:lang w:val="es-ES"/>
        </w:rPr>
        <w:t>,</w:t>
      </w:r>
      <w:r w:rsidR="005600E7" w:rsidRPr="00900DF6">
        <w:rPr>
          <w:sz w:val="24"/>
          <w:szCs w:val="24"/>
          <w:lang w:val="es-ES"/>
        </w:rPr>
        <w:t xml:space="preserve"> </w:t>
      </w:r>
      <w:r w:rsidR="008463ED">
        <w:rPr>
          <w:sz w:val="24"/>
          <w:szCs w:val="24"/>
          <w:lang w:val="es-ES"/>
        </w:rPr>
        <w:t>actuado</w:t>
      </w:r>
      <w:r w:rsidR="005600E7" w:rsidRPr="00900DF6">
        <w:rPr>
          <w:sz w:val="24"/>
          <w:szCs w:val="24"/>
          <w:lang w:val="es-ES"/>
        </w:rPr>
        <w:t xml:space="preserve"> con avasallamiento y dominación</w:t>
      </w:r>
      <w:r w:rsidR="008463ED">
        <w:rPr>
          <w:sz w:val="24"/>
          <w:szCs w:val="24"/>
          <w:lang w:val="es-ES"/>
        </w:rPr>
        <w:t>,</w:t>
      </w:r>
      <w:r w:rsidR="005600E7" w:rsidRPr="00900DF6">
        <w:rPr>
          <w:sz w:val="24"/>
          <w:szCs w:val="24"/>
          <w:lang w:val="es-ES"/>
        </w:rPr>
        <w:t xml:space="preserve"> es señal de extrema debilidad en la persona que está llamada a ejercer alguna la autoridad. </w:t>
      </w:r>
    </w:p>
    <w:p w14:paraId="3F4B6F32" w14:textId="7084472A" w:rsidR="005600E7" w:rsidRPr="00900DF6" w:rsidRDefault="005600E7" w:rsidP="00CB2E00">
      <w:pPr>
        <w:spacing w:before="100" w:beforeAutospacing="1" w:after="100" w:afterAutospacing="1"/>
        <w:ind w:firstLine="709"/>
        <w:jc w:val="both"/>
        <w:rPr>
          <w:sz w:val="24"/>
          <w:szCs w:val="24"/>
          <w:lang w:val="es-ES"/>
        </w:rPr>
      </w:pPr>
      <w:r w:rsidRPr="00900DF6">
        <w:rPr>
          <w:sz w:val="24"/>
          <w:szCs w:val="24"/>
          <w:lang w:val="es-ES"/>
        </w:rPr>
        <w:t>Se necesita mucha fortaleza para ser humilde. Humilde es el que confía, persevera y sabe esperar</w:t>
      </w:r>
      <w:r w:rsidR="003203F6" w:rsidRPr="00900DF6">
        <w:rPr>
          <w:sz w:val="24"/>
          <w:szCs w:val="24"/>
          <w:lang w:val="es-ES"/>
        </w:rPr>
        <w:t xml:space="preserve">. Jesús nos enseña que eso es posible si aceptamos la invitación de hacer ese camino con Él, tal como lo hemos escuchado hoy en el Evangelio: “Vengan a mí todos los que están afligidos y agobiados, y yo los aliviaré. Carguen sobre ustedes mi yugo y </w:t>
      </w:r>
      <w:r w:rsidR="00D47632">
        <w:rPr>
          <w:sz w:val="24"/>
          <w:szCs w:val="24"/>
          <w:lang w:val="es-ES"/>
        </w:rPr>
        <w:t>a</w:t>
      </w:r>
      <w:r w:rsidR="003203F6" w:rsidRPr="00900DF6">
        <w:rPr>
          <w:sz w:val="24"/>
          <w:szCs w:val="24"/>
          <w:lang w:val="es-ES"/>
        </w:rPr>
        <w:t xml:space="preserve">prendan de mí, porque soy paciente y humilde de corazón, y así encontrarán alivio. Porque mi yugo es suave y mi carga liviana” (Mt 11,26-30). El camino con Jesús no solo es posible, sino que es el que nos hace madurar en el amor y nos hace felices a todos. Así lo experimentó también Jesús cuando desbordado de gozo exclamó: “Te alabo, Padre, Señor del cielo y de la tierra, por haber ocultado estas cosas a los sabios y a los prudentes y haberlas revelado a los pequeños”. ¿Quiénes son </w:t>
      </w:r>
      <w:r w:rsidR="008463ED">
        <w:rPr>
          <w:sz w:val="24"/>
          <w:szCs w:val="24"/>
          <w:lang w:val="es-ES"/>
        </w:rPr>
        <w:t>esos</w:t>
      </w:r>
      <w:r w:rsidR="003203F6" w:rsidRPr="00900DF6">
        <w:rPr>
          <w:sz w:val="24"/>
          <w:szCs w:val="24"/>
          <w:lang w:val="es-ES"/>
        </w:rPr>
        <w:t xml:space="preserve"> pequeños? Son los humildes, los que confían, perseveran y saben esperar, sin recurrir al poder que aplasta y ni a los métodos de sometimiento. </w:t>
      </w:r>
    </w:p>
    <w:p w14:paraId="6775DA51" w14:textId="662A87EA" w:rsidR="004D7221" w:rsidRDefault="00900DF6" w:rsidP="00900DF6">
      <w:pPr>
        <w:spacing w:before="100" w:beforeAutospacing="1" w:after="100" w:afterAutospacing="1"/>
        <w:ind w:firstLine="709"/>
        <w:jc w:val="both"/>
        <w:rPr>
          <w:sz w:val="24"/>
          <w:szCs w:val="24"/>
          <w:lang w:val="es-ES"/>
        </w:rPr>
      </w:pPr>
      <w:r w:rsidRPr="00900DF6">
        <w:rPr>
          <w:sz w:val="24"/>
          <w:szCs w:val="24"/>
          <w:lang w:val="es-ES"/>
        </w:rPr>
        <w:t>También nosotros hoy decimos “gracias, Señor”.</w:t>
      </w:r>
      <w:r w:rsidR="005A0B61">
        <w:rPr>
          <w:sz w:val="24"/>
          <w:szCs w:val="24"/>
          <w:lang w:val="es-ES"/>
        </w:rPr>
        <w:t xml:space="preserve"> Gracias por la labor y el ejemplo de los que nos precedieron en la tarea educativa y por los que hoy continúan dando testimonio de entrega, escucha y servicio humilde y constante. </w:t>
      </w:r>
      <w:r w:rsidRPr="00900DF6">
        <w:rPr>
          <w:sz w:val="24"/>
          <w:szCs w:val="24"/>
          <w:lang w:val="es-ES"/>
        </w:rPr>
        <w:t>Que el Arcángel San Miguel nos proteja de todo mal,</w:t>
      </w:r>
      <w:r w:rsidR="005A0B61">
        <w:rPr>
          <w:sz w:val="24"/>
          <w:szCs w:val="24"/>
          <w:lang w:val="es-ES"/>
        </w:rPr>
        <w:t xml:space="preserve"> en especial de la pandemia</w:t>
      </w:r>
      <w:r w:rsidR="00F9565F">
        <w:rPr>
          <w:sz w:val="24"/>
          <w:szCs w:val="24"/>
          <w:lang w:val="es-ES"/>
        </w:rPr>
        <w:t>, que nos preocupa y aflige;</w:t>
      </w:r>
      <w:r w:rsidR="005A0B61">
        <w:rPr>
          <w:sz w:val="24"/>
          <w:szCs w:val="24"/>
          <w:lang w:val="es-ES"/>
        </w:rPr>
        <w:t xml:space="preserve"> pero</w:t>
      </w:r>
      <w:r w:rsidR="004A406B">
        <w:rPr>
          <w:sz w:val="24"/>
          <w:szCs w:val="24"/>
          <w:lang w:val="es-ES"/>
        </w:rPr>
        <w:t>,</w:t>
      </w:r>
      <w:r w:rsidRPr="00900DF6">
        <w:rPr>
          <w:sz w:val="24"/>
          <w:szCs w:val="24"/>
          <w:lang w:val="es-ES"/>
        </w:rPr>
        <w:t xml:space="preserve"> sobre todo</w:t>
      </w:r>
      <w:r w:rsidR="00F9565F">
        <w:rPr>
          <w:sz w:val="24"/>
          <w:szCs w:val="24"/>
          <w:lang w:val="es-ES"/>
        </w:rPr>
        <w:t xml:space="preserve">, que nos resguarde </w:t>
      </w:r>
      <w:r w:rsidRPr="00900DF6">
        <w:rPr>
          <w:sz w:val="24"/>
          <w:szCs w:val="24"/>
          <w:lang w:val="es-ES"/>
        </w:rPr>
        <w:t xml:space="preserve">de las “pestes” que nos dividen y enfrentan, </w:t>
      </w:r>
      <w:r w:rsidR="00F9565F">
        <w:rPr>
          <w:sz w:val="24"/>
          <w:szCs w:val="24"/>
          <w:lang w:val="es-ES"/>
        </w:rPr>
        <w:t>a fin de que</w:t>
      </w:r>
      <w:r w:rsidRPr="00900DF6">
        <w:rPr>
          <w:sz w:val="24"/>
          <w:szCs w:val="24"/>
          <w:lang w:val="es-ES"/>
        </w:rPr>
        <w:t xml:space="preserve"> con un corazón alegre y humilde renovemos el compromiso de promover la vida, los valores y la dignidad de los jóvenes que Dios puso en nuestro camino, para que junto con ellos hagamos todo en nombre del Señor Jesús, dando gracias por él a Dios Padre (cf. Col 3,15).</w:t>
      </w:r>
    </w:p>
    <w:p w14:paraId="67EFE8F9" w14:textId="2A0E6DA4" w:rsidR="00900DF6" w:rsidRPr="000E3CB3" w:rsidRDefault="000E3CB3" w:rsidP="000E3CB3">
      <w:pPr>
        <w:spacing w:after="0"/>
        <w:ind w:firstLine="709"/>
        <w:jc w:val="right"/>
        <w:rPr>
          <w:i/>
          <w:iCs/>
          <w:lang w:val="es-ES"/>
        </w:rPr>
      </w:pPr>
      <w:r w:rsidRPr="000E3CB3">
        <w:rPr>
          <w:rFonts w:cstheme="minorHAnsi"/>
          <w:i/>
          <w:iCs/>
          <w:lang w:val="es-ES"/>
        </w:rPr>
        <w:t>†</w:t>
      </w:r>
      <w:r w:rsidRPr="000E3CB3">
        <w:rPr>
          <w:i/>
          <w:iCs/>
          <w:lang w:val="es-ES"/>
        </w:rPr>
        <w:t xml:space="preserve">Andrés Stanovnik </w:t>
      </w:r>
      <w:proofErr w:type="spellStart"/>
      <w:r w:rsidRPr="000E3CB3">
        <w:rPr>
          <w:i/>
          <w:iCs/>
          <w:lang w:val="es-ES"/>
        </w:rPr>
        <w:t>OFMCap</w:t>
      </w:r>
      <w:proofErr w:type="spellEnd"/>
    </w:p>
    <w:p w14:paraId="06910346" w14:textId="5D6D9AB4" w:rsidR="000E3CB3" w:rsidRPr="000E3CB3" w:rsidRDefault="000E3CB3" w:rsidP="000E3CB3">
      <w:pPr>
        <w:spacing w:after="0"/>
        <w:ind w:firstLine="709"/>
        <w:jc w:val="right"/>
        <w:rPr>
          <w:lang w:val="es-ES"/>
        </w:rPr>
      </w:pPr>
      <w:r w:rsidRPr="000E3CB3">
        <w:rPr>
          <w:lang w:val="es-ES"/>
        </w:rPr>
        <w:t>Arzobispo de Corrientes</w:t>
      </w:r>
      <w:bookmarkEnd w:id="0"/>
    </w:p>
    <w:sectPr w:rsidR="000E3CB3" w:rsidRPr="000E3CB3" w:rsidSect="000E3CB3"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2D"/>
    <w:rsid w:val="000402E4"/>
    <w:rsid w:val="000E3CB3"/>
    <w:rsid w:val="001B236C"/>
    <w:rsid w:val="00216F90"/>
    <w:rsid w:val="0025326A"/>
    <w:rsid w:val="002935D3"/>
    <w:rsid w:val="002D5F22"/>
    <w:rsid w:val="002E4FE7"/>
    <w:rsid w:val="003203F6"/>
    <w:rsid w:val="00376025"/>
    <w:rsid w:val="003A5789"/>
    <w:rsid w:val="004A406B"/>
    <w:rsid w:val="004D7221"/>
    <w:rsid w:val="004E475D"/>
    <w:rsid w:val="00502E6F"/>
    <w:rsid w:val="00545792"/>
    <w:rsid w:val="005600E7"/>
    <w:rsid w:val="005A0B61"/>
    <w:rsid w:val="005C485A"/>
    <w:rsid w:val="0062050C"/>
    <w:rsid w:val="007D304F"/>
    <w:rsid w:val="008463ED"/>
    <w:rsid w:val="00857D2D"/>
    <w:rsid w:val="00900DF6"/>
    <w:rsid w:val="0093573E"/>
    <w:rsid w:val="009B4EB7"/>
    <w:rsid w:val="00B964FB"/>
    <w:rsid w:val="00C53BD1"/>
    <w:rsid w:val="00CB2E00"/>
    <w:rsid w:val="00D47632"/>
    <w:rsid w:val="00D65D54"/>
    <w:rsid w:val="00DA2DEF"/>
    <w:rsid w:val="00ED0BC0"/>
    <w:rsid w:val="00EF37F7"/>
    <w:rsid w:val="00F9565F"/>
    <w:rsid w:val="00FB10D0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C1C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1102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2021-07-07T14:57:00Z</dcterms:created>
  <dcterms:modified xsi:type="dcterms:W3CDTF">2021-07-07T14:57:00Z</dcterms:modified>
</cp:coreProperties>
</file>